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БЮДЖЕТНОЕ ОБЩЕОБРАЗОВАТЕЛЬНОЕ УЧРЕЖДЕНИЕ ДОЛЖАНСКОГО РАЙОНА ОРЛОВСКОЙ ОБЛАСТИ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«КОЗЬМА-ДЕМЬЯНОВСКАЯ СРЕДНЯЯ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 ШКОЛА»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B2">
        <w:rPr>
          <w:rFonts w:ascii="Times New Roman" w:eastAsia="Times New Roman" w:hAnsi="Times New Roman" w:cs="Times New Roman"/>
          <w:sz w:val="24"/>
          <w:szCs w:val="24"/>
        </w:rPr>
        <w:t xml:space="preserve">303758, </w:t>
      </w:r>
      <w:r w:rsidRPr="00F10BB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10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0BB2">
        <w:rPr>
          <w:rFonts w:ascii="Times New Roman" w:eastAsia="Times New Roman" w:hAnsi="Times New Roman" w:cs="Times New Roman"/>
          <w:sz w:val="24"/>
          <w:szCs w:val="24"/>
        </w:rPr>
        <w:t>Козьма-Демьяновс</w:t>
      </w:r>
      <w:proofErr w:type="spellEnd"/>
      <w:r w:rsidRPr="00F10B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10BB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10B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0BB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10B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  <w:lang w:val="en-US"/>
          </w:rPr>
          <w:t>kozma</w:t>
        </w:r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</w:rPr>
          <w:t>-</w:t>
        </w:r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  <w:lang w:val="en-US"/>
          </w:rPr>
          <w:t>demjan</w:t>
        </w:r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</w:rPr>
          <w:t>.</w:t>
        </w:r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  <w:lang w:val="en-US"/>
          </w:rPr>
          <w:t>school</w:t>
        </w:r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</w:rPr>
          <w:t>@</w:t>
        </w:r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  <w:lang w:val="en-US"/>
          </w:rPr>
          <w:t>yandex</w:t>
        </w:r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</w:rPr>
          <w:t>.</w:t>
        </w:r>
        <w:r w:rsidRPr="00F10BB2">
          <w:rPr>
            <w:rFonts w:ascii="Times New Roman" w:eastAsia="Times New Roman" w:hAnsi="Times New Roman" w:cs="Times New Roman"/>
            <w:b/>
            <w:color w:val="0000FF"/>
            <w:spacing w:val="-9"/>
            <w:sz w:val="24"/>
            <w:szCs w:val="24"/>
            <w:u w:val="single"/>
            <w:lang w:val="en-US"/>
          </w:rPr>
          <w:t>ru</w:t>
        </w:r>
      </w:hyperlink>
      <w:r w:rsidRPr="00F1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B2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proofErr w:type="gramStart"/>
      <w:r w:rsidRPr="00F10BB2">
        <w:rPr>
          <w:rFonts w:ascii="Times New Roman" w:eastAsia="Times New Roman" w:hAnsi="Times New Roman" w:cs="Times New Roman"/>
          <w:sz w:val="24"/>
          <w:szCs w:val="24"/>
        </w:rPr>
        <w:t>Молодёжная</w:t>
      </w:r>
      <w:proofErr w:type="gramEnd"/>
      <w:r w:rsidRPr="00F10BB2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F10B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тел/факс 2-33-41</w:t>
      </w:r>
    </w:p>
    <w:p w:rsidR="00F10BB2" w:rsidRPr="00F10BB2" w:rsidRDefault="00F10BB2" w:rsidP="00F10BB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Приложение к  основной общеобразовательной программе среднего общего образования.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BB2" w:rsidRPr="00F10BB2" w:rsidRDefault="00F10BB2" w:rsidP="00F10BB2">
      <w:pPr>
        <w:shd w:val="clear" w:color="auto" w:fill="FFFFFF"/>
        <w:autoSpaceDN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BB2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F10BB2" w:rsidRPr="00F10BB2" w:rsidRDefault="00F10BB2" w:rsidP="00F10BB2">
      <w:pPr>
        <w:shd w:val="clear" w:color="auto" w:fill="FFFFFF"/>
        <w:autoSpaceDN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B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внеурочной деятельности </w:t>
      </w:r>
    </w:p>
    <w:p w:rsidR="00F10BB2" w:rsidRPr="00F10BB2" w:rsidRDefault="00F10BB2" w:rsidP="00F10BB2">
      <w:pPr>
        <w:shd w:val="clear" w:color="auto" w:fill="FFFFFF"/>
        <w:autoSpaceDN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BB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F10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технической направленности</w:t>
      </w:r>
      <w:r w:rsidRPr="00F10BB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Start w:id="0" w:name="_GoBack"/>
      <w:bookmarkEnd w:id="0"/>
    </w:p>
    <w:p w:rsidR="00F10BB2" w:rsidRPr="00F10BB2" w:rsidRDefault="00F10BB2" w:rsidP="00F10BB2">
      <w:pPr>
        <w:shd w:val="clear" w:color="auto" w:fill="FFFFFF"/>
        <w:autoSpaceDN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«Робототехника»</w:t>
      </w:r>
      <w:r w:rsidRPr="00F10B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10BB2" w:rsidRPr="00F10BB2" w:rsidRDefault="00F10BB2" w:rsidP="00F10BB2">
      <w:pPr>
        <w:shd w:val="clear" w:color="auto" w:fill="FFFFFF"/>
        <w:autoSpaceDN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BB2">
        <w:rPr>
          <w:rFonts w:ascii="Times New Roman" w:hAnsi="Times New Roman" w:cs="Times New Roman"/>
          <w:bCs/>
          <w:color w:val="000000"/>
          <w:sz w:val="28"/>
          <w:szCs w:val="28"/>
        </w:rPr>
        <w:t>10-11 класс</w:t>
      </w:r>
    </w:p>
    <w:p w:rsidR="00F10BB2" w:rsidRPr="00F10BB2" w:rsidRDefault="00F10BB2" w:rsidP="00F10BB2">
      <w:pPr>
        <w:shd w:val="clear" w:color="auto" w:fill="FFFFFF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F10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обучающихся: 12-16 лет </w:t>
      </w: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Козьма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0BB2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10BB2">
        <w:rPr>
          <w:rFonts w:ascii="Times New Roman" w:eastAsia="Times New Roman" w:hAnsi="Times New Roman" w:cs="Times New Roman"/>
          <w:sz w:val="28"/>
          <w:szCs w:val="28"/>
        </w:rPr>
        <w:t>емьяновское</w:t>
      </w:r>
      <w:proofErr w:type="spellEnd"/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2023 год</w:t>
      </w: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ind w:right="24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F10BB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10BB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(разделы).</w:t>
      </w:r>
    </w:p>
    <w:p w:rsidR="00F10BB2" w:rsidRPr="00F10BB2" w:rsidRDefault="00F10BB2" w:rsidP="00F10BB2">
      <w:pPr>
        <w:widowControl w:val="0"/>
        <w:numPr>
          <w:ilvl w:val="0"/>
          <w:numId w:val="4"/>
        </w:numPr>
        <w:tabs>
          <w:tab w:val="left" w:pos="724"/>
          <w:tab w:val="left" w:pos="725"/>
        </w:tabs>
        <w:autoSpaceDE w:val="0"/>
        <w:autoSpaceDN w:val="0"/>
        <w:spacing w:before="183" w:after="0" w:line="240" w:lineRule="auto"/>
        <w:ind w:left="1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Робототехника.</w:t>
      </w:r>
      <w:r w:rsidRPr="00F10BB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История,</w:t>
      </w:r>
      <w:r w:rsidRPr="00F10BB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основные</w:t>
      </w:r>
      <w:r w:rsidRPr="00F10BB2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понятия</w:t>
      </w:r>
      <w:r w:rsidRPr="00F10BB2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определения.</w:t>
      </w:r>
      <w:r w:rsidRPr="00F10BB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(1</w:t>
      </w:r>
      <w:r w:rsidRPr="00F10BB2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час)</w:t>
      </w:r>
    </w:p>
    <w:p w:rsidR="00F10BB2" w:rsidRPr="00F10BB2" w:rsidRDefault="00F10BB2" w:rsidP="00F10BB2">
      <w:pPr>
        <w:widowControl w:val="0"/>
        <w:autoSpaceDE w:val="0"/>
        <w:autoSpaceDN w:val="0"/>
        <w:spacing w:before="139" w:after="0" w:line="278" w:lineRule="auto"/>
        <w:ind w:right="490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Робототехника. История робототехники. Основные определения. Законы робототехники.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роботов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сферам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применения: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промышленная,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военная,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бытовая.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Соревновательная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робототехника.</w:t>
      </w:r>
    </w:p>
    <w:p w:rsidR="00F10BB2" w:rsidRPr="00F10BB2" w:rsidRDefault="00F10BB2" w:rsidP="00F10BB2">
      <w:pPr>
        <w:widowControl w:val="0"/>
        <w:autoSpaceDE w:val="0"/>
        <w:autoSpaceDN w:val="0"/>
        <w:spacing w:before="72" w:after="0" w:line="271" w:lineRule="auto"/>
        <w:ind w:right="79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Основы</w:t>
      </w:r>
      <w:r w:rsidRPr="00F10BB2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конструирования.</w:t>
      </w:r>
      <w:r w:rsidRPr="00F10BB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(1</w:t>
      </w:r>
      <w:r w:rsidRPr="00F10BB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час)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0BB2" w:rsidRPr="00F10BB2" w:rsidRDefault="00F10BB2" w:rsidP="00F10BB2">
      <w:pPr>
        <w:widowControl w:val="0"/>
        <w:autoSpaceDE w:val="0"/>
        <w:autoSpaceDN w:val="0"/>
        <w:spacing w:before="72" w:after="0" w:line="271" w:lineRule="auto"/>
        <w:ind w:right="79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Правила работы с конструктором LEGO. Детали</w:t>
      </w:r>
      <w:r w:rsidRPr="00F1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конструктора</w:t>
      </w:r>
      <w:r w:rsidRPr="00F1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LEGO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  <w:lang w:val="en-US"/>
        </w:rPr>
        <w:t>EducationSpoke</w:t>
      </w:r>
      <w:proofErr w:type="spellEnd"/>
      <w:r w:rsidRPr="00F10BB2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  <w:lang w:val="en-US"/>
        </w:rPr>
        <w:t>Prime.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программирования.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EducationSpoke</w:t>
      </w:r>
      <w:proofErr w:type="spellEnd"/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Prime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>, основные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F10BB2" w:rsidRPr="00F10BB2" w:rsidRDefault="00F10BB2" w:rsidP="00F10BB2">
      <w:pPr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spacing w:before="160" w:after="0" w:line="240" w:lineRule="auto"/>
        <w:ind w:left="7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Сборка</w:t>
      </w:r>
      <w:r w:rsidRPr="00F10BB2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конструкций.</w:t>
      </w:r>
      <w:r w:rsidRPr="00F10BB2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r w:rsidRPr="00F10BB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работы.</w:t>
      </w:r>
      <w:r w:rsidRPr="00F10BB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(30</w:t>
      </w:r>
      <w:r w:rsidRPr="00F10BB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>часов)</w:t>
      </w:r>
    </w:p>
    <w:p w:rsidR="00F10BB2" w:rsidRPr="00F10BB2" w:rsidRDefault="00F10BB2" w:rsidP="00F10BB2">
      <w:pPr>
        <w:widowControl w:val="0"/>
        <w:autoSpaceDE w:val="0"/>
        <w:autoSpaceDN w:val="0"/>
        <w:spacing w:before="194" w:after="0" w:line="252" w:lineRule="auto"/>
        <w:ind w:right="307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Сборка 12 моделей конструкций основного набора. Сборка конструкций с использованием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дополнительного конструктора. Разработка и реализация собственного проекта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робота.</w:t>
      </w:r>
    </w:p>
    <w:p w:rsidR="00F10BB2" w:rsidRPr="00F10BB2" w:rsidRDefault="00F10BB2" w:rsidP="00F10BB2">
      <w:pPr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spacing w:before="184" w:after="0" w:line="408" w:lineRule="auto"/>
        <w:ind w:left="346" w:right="4475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i/>
          <w:sz w:val="28"/>
          <w:szCs w:val="28"/>
        </w:rPr>
        <w:t xml:space="preserve">Творческая работа. (2 час)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Творческая работа.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конструкторского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команде.</w:t>
      </w:r>
    </w:p>
    <w:p w:rsidR="00F10BB2" w:rsidRPr="00F10BB2" w:rsidRDefault="00F10BB2" w:rsidP="00F10BB2">
      <w:pPr>
        <w:widowControl w:val="0"/>
        <w:tabs>
          <w:tab w:val="left" w:pos="725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0BB2" w:rsidRPr="00F10BB2" w:rsidRDefault="00F10BB2" w:rsidP="00F10BB2">
      <w:pPr>
        <w:widowControl w:val="0"/>
        <w:tabs>
          <w:tab w:val="left" w:pos="725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F10BB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F10BB2" w:rsidRPr="00F10BB2" w:rsidRDefault="00F10BB2" w:rsidP="00F10BB2">
      <w:pPr>
        <w:widowControl w:val="0"/>
        <w:autoSpaceDE w:val="0"/>
        <w:autoSpaceDN w:val="0"/>
        <w:spacing w:before="31" w:after="0" w:line="268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такие как:</w:t>
      </w:r>
    </w:p>
    <w:p w:rsidR="00F10BB2" w:rsidRPr="00F10BB2" w:rsidRDefault="00F10BB2" w:rsidP="00F10BB2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47" w:after="0" w:line="268" w:lineRule="auto"/>
        <w:ind w:right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альтернативные,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эффективные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учебных и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F10BB2" w:rsidRPr="00F10BB2" w:rsidRDefault="00F10BB2" w:rsidP="00F10BB2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8" w:after="0" w:line="268" w:lineRule="auto"/>
        <w:ind w:right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F10BB2" w:rsidRPr="00F10BB2" w:rsidRDefault="00F10BB2" w:rsidP="00F10BB2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9" w:after="0" w:line="268" w:lineRule="auto"/>
        <w:ind w:righ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F10BB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F10B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F10BB2" w:rsidRPr="00F10BB2" w:rsidRDefault="00F10BB2" w:rsidP="00F10BB2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10" w:after="0" w:line="268" w:lineRule="auto"/>
        <w:ind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 учебной и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деятельности;</w:t>
      </w:r>
    </w:p>
    <w:p w:rsidR="00F10BB2" w:rsidRPr="00F10BB2" w:rsidRDefault="00F10BB2" w:rsidP="00F10BB2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11" w:after="0" w:line="268" w:lineRule="auto"/>
        <w:ind w:righ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группе;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решение и разрешать конфликты на основе согласования позиций и учета интересов;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формулировать, аргументировать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отстаивать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F10BB2" w:rsidRPr="00F10BB2" w:rsidRDefault="00F10BB2" w:rsidP="00F10BB2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9" w:after="0" w:line="268" w:lineRule="auto"/>
        <w:ind w:righ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</w:t>
      </w:r>
      <w:proofErr w:type="gramStart"/>
      <w:r w:rsidRPr="00F10BB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коммуникационных технологий (далее ИКТ-компетенции). </w:t>
      </w:r>
      <w:r w:rsidRPr="00F10BB2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результаты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F10BB2" w:rsidRPr="00F10BB2" w:rsidRDefault="00F10BB2" w:rsidP="00F10BB2">
      <w:pPr>
        <w:widowControl w:val="0"/>
        <w:numPr>
          <w:ilvl w:val="1"/>
          <w:numId w:val="7"/>
        </w:numPr>
        <w:tabs>
          <w:tab w:val="left" w:pos="917"/>
        </w:tabs>
        <w:autoSpaceDE w:val="0"/>
        <w:autoSpaceDN w:val="0"/>
        <w:spacing w:before="52" w:after="0" w:line="268" w:lineRule="auto"/>
        <w:ind w:right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учению,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10BB2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10BB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0BB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Pr="00F10BB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самообразованию</w:t>
      </w:r>
      <w:r w:rsidRPr="00F10BB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10BB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F10BB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F10BB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0BB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F10BB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познанию,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построению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дальнейшей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ориентировки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профессиональных предпочтений, с учетом устойчивых познавательных интересов, а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также на основе формирования уважительного отношения к труду, развития опыта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значимом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труде;</w:t>
      </w:r>
    </w:p>
    <w:p w:rsidR="00F10BB2" w:rsidRPr="00F10BB2" w:rsidRDefault="00F10BB2" w:rsidP="00F10BB2">
      <w:pPr>
        <w:widowControl w:val="0"/>
        <w:autoSpaceDE w:val="0"/>
        <w:autoSpaceDN w:val="0"/>
        <w:spacing w:before="72" w:after="0" w:line="268" w:lineRule="auto"/>
        <w:ind w:left="91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сотрудничестве со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F10BB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F10BB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F10BB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F10BB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F10BB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F10BB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процессе образовательной,</w:t>
      </w:r>
      <w:r w:rsidRPr="00F10BB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Pr="00F10BB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полезной,</w:t>
      </w:r>
      <w:r w:rsidRPr="00F10BB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учебно-исследовательской,</w:t>
      </w:r>
      <w:r w:rsidRPr="00F10BB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F10BB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видов деятельности.</w:t>
      </w:r>
    </w:p>
    <w:p w:rsidR="00F10BB2" w:rsidRPr="00F10BB2" w:rsidRDefault="00F10BB2" w:rsidP="00F10BB2">
      <w:pPr>
        <w:widowControl w:val="0"/>
        <w:tabs>
          <w:tab w:val="left" w:pos="2445"/>
          <w:tab w:val="left" w:pos="3902"/>
          <w:tab w:val="left" w:pos="5635"/>
          <w:tab w:val="left" w:pos="6730"/>
          <w:tab w:val="left" w:pos="7100"/>
          <w:tab w:val="left" w:pos="8098"/>
          <w:tab w:val="left" w:pos="9582"/>
        </w:tabs>
        <w:autoSpaceDE w:val="0"/>
        <w:autoSpaceDN w:val="0"/>
        <w:spacing w:before="11" w:after="0" w:line="268" w:lineRule="auto"/>
        <w:ind w:left="916" w:right="298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безопасного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целесообразного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поведения при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компьютерными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программами и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Интернете.</w:t>
      </w:r>
    </w:p>
    <w:p w:rsidR="00F10BB2" w:rsidRPr="00F10BB2" w:rsidRDefault="00F10BB2" w:rsidP="00F10BB2">
      <w:pPr>
        <w:widowControl w:val="0"/>
        <w:tabs>
          <w:tab w:val="left" w:pos="917"/>
        </w:tabs>
        <w:autoSpaceDE w:val="0"/>
        <w:autoSpaceDN w:val="0"/>
        <w:spacing w:before="7" w:after="0" w:line="268" w:lineRule="auto"/>
        <w:ind w:right="2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before="170" w:after="0" w:line="240" w:lineRule="auto"/>
        <w:ind w:right="2499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color w:val="232323"/>
          <w:sz w:val="28"/>
          <w:szCs w:val="28"/>
        </w:rPr>
        <w:t>Тематическое</w:t>
      </w:r>
      <w:r w:rsidRPr="00F10BB2">
        <w:rPr>
          <w:rFonts w:ascii="Times New Roman" w:eastAsia="Times New Roman" w:hAnsi="Times New Roman" w:cs="Times New Roman"/>
          <w:color w:val="232323"/>
          <w:spacing w:val="-1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color w:val="232323"/>
          <w:sz w:val="28"/>
          <w:szCs w:val="28"/>
        </w:rPr>
        <w:t>планирование</w:t>
      </w:r>
    </w:p>
    <w:p w:rsidR="00F10BB2" w:rsidRPr="00F10BB2" w:rsidRDefault="00F10BB2" w:rsidP="00F10BB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496"/>
        <w:gridCol w:w="2108"/>
      </w:tblGrid>
      <w:tr w:rsidR="00F10BB2" w:rsidRPr="00F10BB2" w:rsidTr="00B76891">
        <w:trPr>
          <w:trHeight w:val="1307"/>
        </w:trPr>
        <w:tc>
          <w:tcPr>
            <w:tcW w:w="1152" w:type="dxa"/>
          </w:tcPr>
          <w:p w:rsidR="00F10BB2" w:rsidRPr="00F10BB2" w:rsidRDefault="00F10BB2" w:rsidP="00F10BB2">
            <w:pPr>
              <w:spacing w:before="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10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6496" w:type="dxa"/>
          </w:tcPr>
          <w:p w:rsidR="00F10BB2" w:rsidRPr="00F10BB2" w:rsidRDefault="00F10BB2" w:rsidP="00F10B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BB2" w:rsidRPr="00F10BB2" w:rsidRDefault="00F10BB2" w:rsidP="00F10BB2">
            <w:pPr>
              <w:spacing w:before="182"/>
              <w:ind w:right="29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0BB2" w:rsidRPr="00F10BB2" w:rsidRDefault="00F10BB2" w:rsidP="00F10BB2">
            <w:pPr>
              <w:spacing w:line="259" w:lineRule="auto"/>
              <w:ind w:right="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F10BB2" w:rsidRPr="00F10BB2" w:rsidTr="00B76891">
        <w:trPr>
          <w:trHeight w:val="472"/>
        </w:trPr>
        <w:tc>
          <w:tcPr>
            <w:tcW w:w="9756" w:type="dxa"/>
            <w:gridSpan w:val="3"/>
          </w:tcPr>
          <w:p w:rsidR="00F10BB2" w:rsidRPr="00F10BB2" w:rsidRDefault="00F10BB2" w:rsidP="00F10BB2">
            <w:pPr>
              <w:spacing w:before="11"/>
              <w:ind w:right="13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Робототехника.</w:t>
            </w:r>
            <w:r w:rsidRPr="00F10BB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История,</w:t>
            </w:r>
            <w:r w:rsidRPr="00F10BB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основные</w:t>
            </w:r>
            <w:r w:rsidRPr="00F10BB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понятия</w:t>
            </w:r>
            <w:r w:rsidRPr="00F10BB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F10BB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определения.</w:t>
            </w:r>
            <w:r w:rsidRPr="00F10BB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</w:t>
            </w:r>
            <w:r w:rsidRPr="00F10BB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F10BB2" w:rsidRPr="00F10BB2" w:rsidTr="00B76891">
        <w:trPr>
          <w:trHeight w:val="1281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 w:line="259" w:lineRule="auto"/>
              <w:ind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Робототехника. История робототехники. Основные</w:t>
            </w:r>
            <w:r w:rsidRPr="00F10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определения. Законы робототехники. Классификация</w:t>
            </w:r>
            <w:r w:rsidRPr="00F10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роботов</w:t>
            </w:r>
            <w:r w:rsidRPr="00F10BB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10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сферам</w:t>
            </w:r>
            <w:r w:rsidRPr="00F10BB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применения:</w:t>
            </w:r>
            <w:r w:rsidRPr="00F10B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промышленная,</w:t>
            </w:r>
            <w:r w:rsidRPr="00F10B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военная,</w:t>
            </w:r>
            <w:r w:rsidRPr="00F10BB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бытовая.</w:t>
            </w:r>
            <w:r w:rsidRPr="00F10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робототехника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0BB2" w:rsidRPr="00F10BB2" w:rsidTr="00B76891">
        <w:trPr>
          <w:trHeight w:val="472"/>
        </w:trPr>
        <w:tc>
          <w:tcPr>
            <w:tcW w:w="9756" w:type="dxa"/>
            <w:gridSpan w:val="3"/>
          </w:tcPr>
          <w:p w:rsidR="00F10BB2" w:rsidRPr="00F10BB2" w:rsidRDefault="00F10BB2" w:rsidP="00F10BB2">
            <w:pPr>
              <w:spacing w:before="11"/>
              <w:ind w:right="12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конструирования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F10BB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</w:t>
            </w:r>
            <w:r w:rsidRPr="00F10BB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F10BB2" w:rsidRPr="00F10BB2" w:rsidTr="00B76891">
        <w:trPr>
          <w:trHeight w:val="1497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 w:line="259" w:lineRule="auto"/>
              <w:ind w:right="9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Правила работы с конструктором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LEGO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LEGO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EducationSpoke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Prime.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Понятие</w:t>
            </w:r>
            <w:r w:rsidRPr="00F10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средыпрограммирования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Среда программирования</w:t>
            </w:r>
            <w:r w:rsidRPr="00F10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LEGO</w:t>
            </w:r>
            <w:r w:rsidRPr="00F10B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EducationSpoke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Prime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10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F10B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особенности.</w:t>
            </w:r>
          </w:p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Создание</w:t>
            </w:r>
            <w:r w:rsidRPr="00F10B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F10BB2" w:rsidRPr="00F10BB2" w:rsidTr="00B76891">
        <w:trPr>
          <w:trHeight w:val="472"/>
        </w:trPr>
        <w:tc>
          <w:tcPr>
            <w:tcW w:w="9756" w:type="dxa"/>
            <w:gridSpan w:val="3"/>
          </w:tcPr>
          <w:p w:rsidR="00F10BB2" w:rsidRPr="00F10BB2" w:rsidRDefault="00F10BB2" w:rsidP="00F10BB2">
            <w:pPr>
              <w:spacing w:before="11"/>
              <w:ind w:right="13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Сборка</w:t>
            </w:r>
            <w:r w:rsidRPr="00F10BB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конструкций.</w:t>
            </w:r>
            <w:r w:rsidRPr="00F10BB2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Практические</w:t>
            </w:r>
            <w:r w:rsidRPr="00F10BB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работы.</w:t>
            </w:r>
            <w:r w:rsidRPr="00F10BB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(30</w:t>
            </w:r>
            <w:r w:rsidRPr="00F10BB2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ч.)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Сборка</w:t>
            </w:r>
            <w:r w:rsidRPr="00F10B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10B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моделей</w:t>
            </w:r>
            <w:r w:rsidRPr="00F10B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конструкций</w:t>
            </w:r>
            <w:r w:rsidRPr="00F10B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основного</w:t>
            </w:r>
            <w:r w:rsidRPr="00F10B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набора</w:t>
            </w:r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0BB2" w:rsidRPr="00F10BB2" w:rsidTr="00B76891">
        <w:trPr>
          <w:trHeight w:val="457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Брейк-данс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Ваш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Дождь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48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7"/>
        </w:trPr>
        <w:tc>
          <w:tcPr>
            <w:tcW w:w="1152" w:type="dxa"/>
          </w:tcPr>
          <w:p w:rsidR="00F10BB2" w:rsidRPr="00F10BB2" w:rsidRDefault="00F10BB2" w:rsidP="00F10BB2">
            <w:pPr>
              <w:spacing w:before="13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Контроллер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Повторить5</w:t>
            </w:r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Помогите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20-21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3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22-23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ветра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Хоппер</w:t>
            </w:r>
            <w:proofErr w:type="spellEnd"/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28-30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0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ЧПУ</w:t>
            </w:r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5"/>
        </w:trPr>
        <w:tc>
          <w:tcPr>
            <w:tcW w:w="1152" w:type="dxa"/>
          </w:tcPr>
          <w:p w:rsidR="00F10BB2" w:rsidRPr="00F10BB2" w:rsidRDefault="00F10BB2" w:rsidP="00F10BB2">
            <w:pPr>
              <w:spacing w:before="11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31-32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F10B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10B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Pr="00F10B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собственного</w:t>
            </w:r>
            <w:r w:rsidRPr="00F10B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10BB2" w:rsidRPr="00F10BB2" w:rsidTr="00B76891">
        <w:trPr>
          <w:trHeight w:val="453"/>
        </w:trPr>
        <w:tc>
          <w:tcPr>
            <w:tcW w:w="1152" w:type="dxa"/>
          </w:tcPr>
          <w:p w:rsidR="00F10BB2" w:rsidRPr="00F10BB2" w:rsidRDefault="00F10BB2" w:rsidP="00F10B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Творческая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</w:t>
            </w:r>
            <w:r w:rsidRPr="00F10BB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08" w:type="dxa"/>
          </w:tcPr>
          <w:p w:rsidR="00F10BB2" w:rsidRPr="00F10BB2" w:rsidRDefault="00F10BB2" w:rsidP="00F10B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BB2" w:rsidRPr="00F10BB2" w:rsidTr="00B76891">
        <w:trPr>
          <w:trHeight w:val="560"/>
        </w:trPr>
        <w:tc>
          <w:tcPr>
            <w:tcW w:w="1152" w:type="dxa"/>
          </w:tcPr>
          <w:p w:rsidR="00F10BB2" w:rsidRPr="00F10BB2" w:rsidRDefault="00F10BB2" w:rsidP="00F10BB2">
            <w:pPr>
              <w:spacing w:before="13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6496" w:type="dxa"/>
          </w:tcPr>
          <w:p w:rsidR="00F10BB2" w:rsidRPr="00F10BB2" w:rsidRDefault="00F10BB2" w:rsidP="00F10BB2">
            <w:pPr>
              <w:spacing w:line="274" w:lineRule="exact"/>
              <w:ind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Творческая</w:t>
            </w:r>
            <w:r w:rsidRPr="00F10B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работа.</w:t>
            </w:r>
            <w:r w:rsidRPr="00F10B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F10B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конструкторского</w:t>
            </w:r>
            <w:r w:rsidRPr="00F10B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мышления.</w:t>
            </w:r>
            <w:r w:rsidRPr="00F10BB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10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</w:t>
            </w:r>
            <w:proofErr w:type="spellEnd"/>
            <w:r w:rsidRPr="00F10B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F10BB2" w:rsidRPr="00F10BB2" w:rsidRDefault="00F10BB2" w:rsidP="00F10BB2">
            <w:pPr>
              <w:spacing w:before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ind w:right="24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F10B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F10B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F10BB2" w:rsidRPr="00F10BB2" w:rsidRDefault="00F10BB2" w:rsidP="00F10BB2">
      <w:pPr>
        <w:widowControl w:val="0"/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10B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ресурсы: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187" w:after="0" w:line="278" w:lineRule="auto"/>
        <w:ind w:right="431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конструкторы на базе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перворобота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 LEGO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EducationSpoke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Prime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 – основной конструктор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LEGOEducationSpoke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Prime</w:t>
      </w:r>
      <w:proofErr w:type="spellEnd"/>
      <w:r w:rsidRPr="00F10BB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и дополнительный конструктор LEGO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EducationSpoke</w:t>
      </w:r>
      <w:proofErr w:type="spellEnd"/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Prime</w:t>
      </w:r>
      <w:proofErr w:type="spellEnd"/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9585;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147" w:after="0" w:line="240" w:lineRule="auto"/>
        <w:ind w:hanging="147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специализированные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F10B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сборки-разборки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конструкторов;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189" w:after="0" w:line="240" w:lineRule="auto"/>
        <w:ind w:hanging="147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вычислительная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(проектор,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экран); -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программное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обеспечение.</w:t>
      </w:r>
    </w:p>
    <w:p w:rsidR="00F10BB2" w:rsidRPr="00F10BB2" w:rsidRDefault="00F10BB2" w:rsidP="00F10BB2">
      <w:pPr>
        <w:widowControl w:val="0"/>
        <w:autoSpaceDE w:val="0"/>
        <w:autoSpaceDN w:val="0"/>
        <w:spacing w:before="2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F10BB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  <w:r w:rsidRPr="00F10B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(контроля)</w:t>
      </w:r>
    </w:p>
    <w:p w:rsidR="00F10BB2" w:rsidRPr="00F10BB2" w:rsidRDefault="00F10BB2" w:rsidP="00F10BB2">
      <w:pPr>
        <w:widowControl w:val="0"/>
        <w:autoSpaceDE w:val="0"/>
        <w:autoSpaceDN w:val="0"/>
        <w:spacing w:before="12" w:after="0" w:line="254" w:lineRule="auto"/>
        <w:ind w:right="490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Аттестация позволяет определить эффективность работы по реализации дополнительной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общеразвивающей программе. Для этого выбрана следующая форма аттестации: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F10B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выставка,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конкурс,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отчетные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выставки,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открытые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F10BB2" w:rsidRPr="00F10BB2" w:rsidRDefault="00F10BB2" w:rsidP="00F10BB2">
      <w:pPr>
        <w:widowControl w:val="0"/>
        <w:autoSpaceDE w:val="0"/>
        <w:autoSpaceDN w:val="0"/>
        <w:spacing w:before="3" w:after="0" w:line="271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отслеживания</w:t>
      </w:r>
      <w:r w:rsidRPr="00F10BB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Pr="00F10BB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10BB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F10BB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F10BB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мониторинг.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первичную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диагностику,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промежуточную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аттестацию.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контроля: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68" w:lineRule="auto"/>
        <w:ind w:right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Вводный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(первичная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диагностика)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(сентябрь-октябрь)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F10B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 xml:space="preserve">уровня подготовки </w:t>
      </w:r>
      <w:proofErr w:type="gramStart"/>
      <w:r w:rsidRPr="00F10BB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10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BB2" w:rsidRPr="00F10BB2" w:rsidRDefault="00F10BB2" w:rsidP="00F10BB2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F10BB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F10BB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0B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собеседование.</w:t>
      </w:r>
    </w:p>
    <w:p w:rsidR="00F10BB2" w:rsidRPr="00F10BB2" w:rsidRDefault="00F10BB2" w:rsidP="00F10BB2">
      <w:pPr>
        <w:widowControl w:val="0"/>
        <w:autoSpaceDE w:val="0"/>
        <w:autoSpaceDN w:val="0"/>
        <w:spacing w:before="45" w:after="0" w:line="268" w:lineRule="auto"/>
        <w:ind w:righ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контроль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осуществляется в процессе проведения каждого учебного занятия 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теоретического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изучаемой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F10BB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умений.</w:t>
      </w:r>
    </w:p>
    <w:p w:rsidR="00F10BB2" w:rsidRPr="00F10BB2" w:rsidRDefault="00F10BB2" w:rsidP="00F10BB2">
      <w:pPr>
        <w:widowControl w:val="0"/>
        <w:autoSpaceDE w:val="0"/>
        <w:autoSpaceDN w:val="0"/>
        <w:spacing w:before="9" w:after="0" w:line="268" w:lineRule="auto"/>
        <w:ind w:righ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Итоговая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аттестация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предъявлении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сделанных за год работ.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Проводится собеседование, позволяющее определить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умений.</w:t>
      </w:r>
    </w:p>
    <w:p w:rsidR="00F10BB2" w:rsidRPr="00F10BB2" w:rsidRDefault="00F10BB2" w:rsidP="00F10BB2">
      <w:pPr>
        <w:widowControl w:val="0"/>
        <w:autoSpaceDE w:val="0"/>
        <w:autoSpaceDN w:val="0"/>
        <w:spacing w:before="11" w:after="0" w:line="268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итоговой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sz w:val="28"/>
          <w:szCs w:val="28"/>
        </w:rPr>
        <w:t>аттестации:</w:t>
      </w:r>
      <w:r w:rsidRPr="00F10BB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опрос,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беседа,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образовательных ситуаций</w:t>
      </w:r>
      <w:r w:rsidRPr="00F10BB2">
        <w:rPr>
          <w:rFonts w:ascii="Times New Roman" w:eastAsia="Times New Roman" w:hAnsi="Times New Roman" w:cs="Times New Roman"/>
          <w:color w:val="528135"/>
          <w:sz w:val="28"/>
          <w:szCs w:val="28"/>
        </w:rPr>
        <w:t>.</w:t>
      </w:r>
    </w:p>
    <w:p w:rsidR="00F10BB2" w:rsidRPr="00F10BB2" w:rsidRDefault="00F10BB2" w:rsidP="00F10BB2">
      <w:pPr>
        <w:widowControl w:val="0"/>
        <w:autoSpaceDE w:val="0"/>
        <w:autoSpaceDN w:val="0"/>
        <w:spacing w:before="9" w:after="0" w:line="268" w:lineRule="auto"/>
        <w:ind w:righ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формы: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самостоятельные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выставки,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F10BB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зачетные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</w:t>
      </w:r>
      <w:r w:rsidRPr="00F10BB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</w:p>
    <w:p w:rsidR="00F10BB2" w:rsidRPr="00F10BB2" w:rsidRDefault="00F10BB2" w:rsidP="00F10BB2">
      <w:pPr>
        <w:widowControl w:val="0"/>
        <w:autoSpaceDE w:val="0"/>
        <w:autoSpaceDN w:val="0"/>
        <w:spacing w:before="12" w:after="0" w:line="268" w:lineRule="auto"/>
        <w:ind w:right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Формами подведения итогов реализации дополнительной общеразвивающей программы 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контроля деятельности являются участие детей в проектной деятельности и в выставках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работ.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предполагаются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требования: творческая работа (индивидуальная) оценивается положительно при условии,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5" w:after="0" w:line="240" w:lineRule="auto"/>
        <w:ind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сформулирована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72" w:after="0" w:line="268" w:lineRule="auto"/>
        <w:ind w:right="322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 w:rsidRPr="00F10BB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оригинальностью</w:t>
      </w:r>
      <w:r w:rsidRPr="00F10BB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идей,</w:t>
      </w:r>
      <w:r w:rsidRPr="00F10BB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исследовательским</w:t>
      </w:r>
      <w:r w:rsidRPr="00F10BB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подходом,</w:t>
      </w:r>
      <w:r w:rsidRPr="00F10BB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подобранным</w:t>
      </w:r>
      <w:r w:rsidRPr="00F10BB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проанализированным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материалом;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изложено логично;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11" w:after="0" w:line="268" w:lineRule="auto"/>
        <w:ind w:right="1163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прослеживается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подход к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F10B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11" w:after="0" w:line="268" w:lineRule="auto"/>
        <w:ind w:right="317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сделанные выводы свидетельствуют о самостоятельности ее выполнения. Форма защиты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творческой работы (проекта) – очная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F10BB2" w:rsidRPr="00F10BB2" w:rsidRDefault="00F10BB2" w:rsidP="00F10BB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F10BB2" w:rsidRPr="00F10BB2" w:rsidRDefault="00F10BB2" w:rsidP="00F10BB2">
      <w:pPr>
        <w:widowControl w:val="0"/>
        <w:autoSpaceDE w:val="0"/>
        <w:autoSpaceDN w:val="0"/>
        <w:spacing w:before="16" w:after="0" w:line="252" w:lineRule="auto"/>
        <w:ind w:right="37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>», осуществляется посредством диагностики, которая проводится в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 конце</w:t>
      </w:r>
      <w:r w:rsidRPr="00F10B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учебного года.</w:t>
      </w:r>
    </w:p>
    <w:p w:rsidR="00F10BB2" w:rsidRPr="00F10BB2" w:rsidRDefault="00F10BB2" w:rsidP="00F10BB2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:rsidR="00F10BB2" w:rsidRPr="00F10BB2" w:rsidRDefault="00F10BB2" w:rsidP="00F10BB2">
      <w:pPr>
        <w:widowControl w:val="0"/>
        <w:autoSpaceDE w:val="0"/>
        <w:autoSpaceDN w:val="0"/>
        <w:spacing w:before="5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Вопросы</w:t>
      </w:r>
      <w:r w:rsidRPr="00F10BB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контроля: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36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Называет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конструктора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43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детали.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46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модели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43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модели по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образцу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46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схеме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43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F10B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10B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педагога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46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моделипо</w:t>
      </w:r>
      <w:proofErr w:type="spellEnd"/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творческому</w:t>
      </w:r>
      <w:r w:rsidRPr="00F10B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замыслу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43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паре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(коллективе)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before="48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Использует</w:t>
      </w:r>
      <w:r w:rsidRPr="00F10BB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предметы-заместители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41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модели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48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обыгрывать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модель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43" w:after="0" w:line="266" w:lineRule="auto"/>
        <w:ind w:right="1024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F10BB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F10BB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F10BB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BB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F10BB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10BB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10BB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F10BB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F10BB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10BB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10BB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подгрупповой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паре)</w:t>
      </w:r>
    </w:p>
    <w:p w:rsidR="00F10BB2" w:rsidRPr="00F10BB2" w:rsidRDefault="00F10BB2" w:rsidP="00F10BB2">
      <w:pPr>
        <w:widowControl w:val="0"/>
        <w:numPr>
          <w:ilvl w:val="0"/>
          <w:numId w:val="3"/>
        </w:numPr>
        <w:tabs>
          <w:tab w:val="left" w:pos="1349"/>
        </w:tabs>
        <w:autoSpaceDE w:val="0"/>
        <w:autoSpaceDN w:val="0"/>
        <w:spacing w:before="17"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договариваться, не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10BB2">
        <w:rPr>
          <w:rFonts w:ascii="Times New Roman" w:eastAsia="Times New Roman" w:hAnsi="Times New Roman" w:cs="Times New Roman"/>
          <w:sz w:val="28"/>
          <w:szCs w:val="28"/>
        </w:rPr>
        <w:t>ссориться</w:t>
      </w:r>
      <w:proofErr w:type="gramEnd"/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работая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паре,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</w:p>
    <w:p w:rsidR="00F10BB2" w:rsidRPr="00F10BB2" w:rsidRDefault="00F10BB2" w:rsidP="00F10BB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F10BB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материалы.</w:t>
      </w:r>
    </w:p>
    <w:p w:rsidR="00F10BB2" w:rsidRPr="00F10BB2" w:rsidRDefault="00F10BB2" w:rsidP="00F10BB2">
      <w:pPr>
        <w:widowControl w:val="0"/>
        <w:autoSpaceDE w:val="0"/>
        <w:autoSpaceDN w:val="0"/>
        <w:spacing w:before="31" w:after="0" w:line="26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10BB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10BB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F10BB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F10BB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10BB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F10BB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0BB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F10B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следующие методы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приемы работы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F10BB2" w:rsidRPr="00F10BB2" w:rsidRDefault="00F10BB2" w:rsidP="00F10BB2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-Беседы.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46" w:after="0" w:line="268" w:lineRule="auto"/>
        <w:ind w:right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моделей,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крепления,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приемов подбора деталей по размеру, форме, цвету, способы удержания их в руке или на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столе.</w:t>
      </w:r>
    </w:p>
    <w:p w:rsidR="00F10BB2" w:rsidRPr="00F10BB2" w:rsidRDefault="00F10BB2" w:rsidP="00F10BB2">
      <w:pPr>
        <w:widowControl w:val="0"/>
        <w:autoSpaceDE w:val="0"/>
        <w:autoSpaceDN w:val="0"/>
        <w:spacing w:before="6" w:after="0" w:line="268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-Воспроизведение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(форма: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собирание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 образцу,</w:t>
      </w:r>
      <w:r w:rsidRPr="00F10B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беседа,</w:t>
      </w:r>
      <w:r w:rsidRPr="00F10BB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 аналогу).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11" w:after="0" w:line="268" w:lineRule="auto"/>
        <w:ind w:right="782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Краткое описание и объяснение действий, сопровождение и демонстрация образцов,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вариантов моделей.</w:t>
      </w:r>
    </w:p>
    <w:p w:rsidR="00F10BB2" w:rsidRPr="00F10BB2" w:rsidRDefault="00F10BB2" w:rsidP="00F10BB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-Постановка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F10BB2" w:rsidRPr="00F10BB2" w:rsidRDefault="00F10BB2" w:rsidP="00F10BB2">
      <w:pPr>
        <w:widowControl w:val="0"/>
        <w:tabs>
          <w:tab w:val="left" w:pos="1799"/>
          <w:tab w:val="left" w:pos="2520"/>
          <w:tab w:val="left" w:pos="3960"/>
          <w:tab w:val="left" w:pos="5400"/>
          <w:tab w:val="left" w:pos="6841"/>
        </w:tabs>
        <w:autoSpaceDE w:val="0"/>
        <w:autoSpaceDN w:val="0"/>
        <w:spacing w:before="45" w:after="0" w:line="266" w:lineRule="auto"/>
        <w:ind w:right="1883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ab/>
        <w:t>использование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ab/>
        <w:t>готовых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ab/>
        <w:t>заданий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ab/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>(предметов),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преобразование.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17" w:after="0" w:line="266" w:lineRule="auto"/>
        <w:ind w:right="803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F10BB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F10BB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10BB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10BB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F10BB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F10BB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 w:rsidRPr="00F10BB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обыгрывания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сюжета.</w:t>
      </w:r>
    </w:p>
    <w:p w:rsidR="00F10BB2" w:rsidRPr="00F10BB2" w:rsidRDefault="00F10BB2" w:rsidP="00F10BB2">
      <w:pPr>
        <w:widowControl w:val="0"/>
        <w:autoSpaceDE w:val="0"/>
        <w:autoSpaceDN w:val="0"/>
        <w:spacing w:before="16" w:after="0" w:line="26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-Просмотр презентаций, фильмов, использование аудиозаписей и технических средств</w:t>
      </w:r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F10BB2" w:rsidRPr="00F10BB2" w:rsidRDefault="00F10BB2" w:rsidP="00F10BB2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spacing w:before="11" w:after="0" w:line="240" w:lineRule="auto"/>
        <w:ind w:hanging="147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F10BB2" w:rsidRPr="00F10BB2" w:rsidRDefault="00F10BB2" w:rsidP="00F10BB2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-Музыкальное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пальчиковых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фон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F10BB2" w:rsidRPr="00F10BB2" w:rsidRDefault="00F10BB2" w:rsidP="00F10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10BB2" w:rsidRPr="00F10BB2">
          <w:pgSz w:w="11920" w:h="16850"/>
          <w:pgMar w:top="1020" w:right="560" w:bottom="280" w:left="1340" w:header="720" w:footer="720" w:gutter="0"/>
          <w:cols w:space="720"/>
        </w:sectPr>
      </w:pPr>
    </w:p>
    <w:p w:rsidR="00F10BB2" w:rsidRPr="00F10BB2" w:rsidRDefault="00F10BB2" w:rsidP="00F10BB2">
      <w:pPr>
        <w:widowControl w:val="0"/>
        <w:autoSpaceDE w:val="0"/>
        <w:autoSpaceDN w:val="0"/>
        <w:spacing w:before="68" w:after="0" w:line="240" w:lineRule="auto"/>
        <w:ind w:right="249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F10B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F10BB2" w:rsidRPr="00F10BB2" w:rsidRDefault="00F10BB2" w:rsidP="00F10BB2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spacing w:before="181" w:after="0" w:line="266" w:lineRule="auto"/>
        <w:ind w:right="973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10BB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F10BB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«Образовательная</w:t>
      </w:r>
      <w:r w:rsidRPr="00F10BB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робототехника»,</w:t>
      </w:r>
      <w:r w:rsidRPr="00F10BB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Лобода</w:t>
      </w:r>
      <w:r w:rsidRPr="00F10BB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Ю.О.,</w:t>
      </w:r>
      <w:r w:rsidRPr="00F10BB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Нетесова</w:t>
      </w:r>
      <w:proofErr w:type="spellEnd"/>
      <w:r w:rsidRPr="00F10BB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О.С.,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Леонтьева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Е.В., ЗАТО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Северск</w:t>
      </w:r>
    </w:p>
    <w:p w:rsidR="00F10BB2" w:rsidRPr="00F10BB2" w:rsidRDefault="00F10BB2" w:rsidP="00F10BB2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spacing w:before="162" w:after="0" w:line="240" w:lineRule="auto"/>
        <w:ind w:hanging="363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«Робототехника</w:t>
      </w:r>
      <w:r w:rsidRPr="00F10BB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10BB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10BB2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0BB2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родителей»</w:t>
      </w:r>
      <w:r w:rsidRPr="00F10BB2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С.А.</w:t>
      </w:r>
      <w:r w:rsidRPr="00F10BB2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Филипов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BB2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Санкт-</w:t>
      </w:r>
      <w:r w:rsidRPr="00F10BB2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Петербург</w:t>
      </w:r>
    </w:p>
    <w:p w:rsidR="00F10BB2" w:rsidRPr="00F10BB2" w:rsidRDefault="00F10BB2" w:rsidP="00F10BB2">
      <w:pPr>
        <w:widowControl w:val="0"/>
        <w:autoSpaceDE w:val="0"/>
        <w:autoSpaceDN w:val="0"/>
        <w:spacing w:before="1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«Наука»</w:t>
      </w:r>
      <w:r w:rsidRPr="00F10B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2013. -</w:t>
      </w:r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320 с.</w:t>
      </w:r>
    </w:p>
    <w:p w:rsidR="00F10BB2" w:rsidRPr="00F10BB2" w:rsidRDefault="00F10BB2" w:rsidP="00F10BB2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ПервоРобот</w:t>
      </w:r>
      <w:proofErr w:type="spellEnd"/>
      <w:r w:rsidRPr="00F10B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LEGO.</w:t>
      </w:r>
      <w:r w:rsidRPr="00F10B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для учителя.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F10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LEGO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10BB2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F10B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B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2009. –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175 с.</w:t>
      </w:r>
    </w:p>
    <w:p w:rsidR="00F10BB2" w:rsidRPr="00F10BB2" w:rsidRDefault="00F10BB2" w:rsidP="00F10BB2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BB2">
        <w:rPr>
          <w:rFonts w:ascii="Times New Roman" w:eastAsia="Times New Roman" w:hAnsi="Times New Roman" w:cs="Times New Roman"/>
          <w:sz w:val="28"/>
          <w:szCs w:val="28"/>
        </w:rPr>
        <w:t>Наука.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Энциклопедия.</w:t>
      </w:r>
      <w:r w:rsidRPr="00F10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F10B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«РОСМЭН»,</w:t>
      </w:r>
      <w:r w:rsidRPr="00F10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2001.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0B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F10B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10BB2" w:rsidRPr="00F10BB2" w:rsidRDefault="00F10BB2" w:rsidP="00F10BB2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Pr="00F10BB2">
          <w:rPr>
            <w:rFonts w:ascii="Times New Roman" w:eastAsia="Times New Roman" w:hAnsi="Times New Roman" w:cs="Times New Roman"/>
            <w:sz w:val="28"/>
            <w:szCs w:val="28"/>
          </w:rPr>
          <w:t>http://legoengineering.com</w:t>
        </w:r>
      </w:hyperlink>
    </w:p>
    <w:p w:rsidR="00F10BB2" w:rsidRPr="00F10BB2" w:rsidRDefault="00F10BB2" w:rsidP="00F10BB2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Pr="00F10BB2">
          <w:rPr>
            <w:rFonts w:ascii="Times New Roman" w:eastAsia="Times New Roman" w:hAnsi="Times New Roman" w:cs="Times New Roman"/>
            <w:sz w:val="28"/>
            <w:szCs w:val="28"/>
          </w:rPr>
          <w:t>http://robosport.ru/</w:t>
        </w:r>
      </w:hyperlink>
    </w:p>
    <w:p w:rsidR="00F10BB2" w:rsidRPr="00F10BB2" w:rsidRDefault="00F10BB2" w:rsidP="00F10BB2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10BB2" w:rsidRPr="00F10BB2">
          <w:pgSz w:w="11920" w:h="16850"/>
          <w:pgMar w:top="1080" w:right="560" w:bottom="280" w:left="1340" w:header="720" w:footer="720" w:gutter="0"/>
          <w:cols w:space="720"/>
        </w:sectPr>
      </w:pPr>
      <w:hyperlink r:id="rId9">
        <w:r w:rsidRPr="00F10BB2">
          <w:rPr>
            <w:rFonts w:ascii="Times New Roman" w:eastAsia="Times New Roman" w:hAnsi="Times New Roman" w:cs="Times New Roman"/>
            <w:sz w:val="28"/>
            <w:szCs w:val="28"/>
          </w:rPr>
          <w:t>www.legoeducation.com</w:t>
        </w:r>
      </w:hyperlink>
    </w:p>
    <w:p w:rsidR="00CB473B" w:rsidRDefault="00F10BB2"/>
    <w:sectPr w:rsidR="00CB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03C"/>
    <w:multiLevelType w:val="hybridMultilevel"/>
    <w:tmpl w:val="750CBC84"/>
    <w:lvl w:ilvl="0" w:tplc="A7CA77D4">
      <w:numFmt w:val="bullet"/>
      <w:lvlText w:val="-"/>
      <w:lvlJc w:val="left"/>
      <w:pPr>
        <w:ind w:left="503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2C03DDC">
      <w:numFmt w:val="bullet"/>
      <w:lvlText w:val="•"/>
      <w:lvlJc w:val="left"/>
      <w:pPr>
        <w:ind w:left="1451" w:hanging="144"/>
      </w:pPr>
      <w:rPr>
        <w:rFonts w:hint="default"/>
        <w:lang w:val="ru-RU" w:eastAsia="en-US" w:bidi="ar-SA"/>
      </w:rPr>
    </w:lvl>
    <w:lvl w:ilvl="2" w:tplc="B1CA3388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3" w:tplc="2F1800A8">
      <w:numFmt w:val="bullet"/>
      <w:lvlText w:val="•"/>
      <w:lvlJc w:val="left"/>
      <w:pPr>
        <w:ind w:left="3353" w:hanging="144"/>
      </w:pPr>
      <w:rPr>
        <w:rFonts w:hint="default"/>
        <w:lang w:val="ru-RU" w:eastAsia="en-US" w:bidi="ar-SA"/>
      </w:rPr>
    </w:lvl>
    <w:lvl w:ilvl="4" w:tplc="639A6EFA">
      <w:numFmt w:val="bullet"/>
      <w:lvlText w:val="•"/>
      <w:lvlJc w:val="left"/>
      <w:pPr>
        <w:ind w:left="4304" w:hanging="144"/>
      </w:pPr>
      <w:rPr>
        <w:rFonts w:hint="default"/>
        <w:lang w:val="ru-RU" w:eastAsia="en-US" w:bidi="ar-SA"/>
      </w:rPr>
    </w:lvl>
    <w:lvl w:ilvl="5" w:tplc="FABE0C84">
      <w:numFmt w:val="bullet"/>
      <w:lvlText w:val="•"/>
      <w:lvlJc w:val="left"/>
      <w:pPr>
        <w:ind w:left="5255" w:hanging="144"/>
      </w:pPr>
      <w:rPr>
        <w:rFonts w:hint="default"/>
        <w:lang w:val="ru-RU" w:eastAsia="en-US" w:bidi="ar-SA"/>
      </w:rPr>
    </w:lvl>
    <w:lvl w:ilvl="6" w:tplc="7BB8A99C">
      <w:numFmt w:val="bullet"/>
      <w:lvlText w:val="•"/>
      <w:lvlJc w:val="left"/>
      <w:pPr>
        <w:ind w:left="6206" w:hanging="144"/>
      </w:pPr>
      <w:rPr>
        <w:rFonts w:hint="default"/>
        <w:lang w:val="ru-RU" w:eastAsia="en-US" w:bidi="ar-SA"/>
      </w:rPr>
    </w:lvl>
    <w:lvl w:ilvl="7" w:tplc="3014C4BC">
      <w:numFmt w:val="bullet"/>
      <w:lvlText w:val="•"/>
      <w:lvlJc w:val="left"/>
      <w:pPr>
        <w:ind w:left="7157" w:hanging="144"/>
      </w:pPr>
      <w:rPr>
        <w:rFonts w:hint="default"/>
        <w:lang w:val="ru-RU" w:eastAsia="en-US" w:bidi="ar-SA"/>
      </w:rPr>
    </w:lvl>
    <w:lvl w:ilvl="8" w:tplc="12909396">
      <w:numFmt w:val="bullet"/>
      <w:lvlText w:val="•"/>
      <w:lvlJc w:val="left"/>
      <w:pPr>
        <w:ind w:left="8108" w:hanging="144"/>
      </w:pPr>
      <w:rPr>
        <w:rFonts w:hint="default"/>
        <w:lang w:val="ru-RU" w:eastAsia="en-US" w:bidi="ar-SA"/>
      </w:rPr>
    </w:lvl>
  </w:abstractNum>
  <w:abstractNum w:abstractNumId="1">
    <w:nsid w:val="1ED101B8"/>
    <w:multiLevelType w:val="hybridMultilevel"/>
    <w:tmpl w:val="3A0C6408"/>
    <w:lvl w:ilvl="0" w:tplc="EB4EC3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E9E02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2" w:tplc="2E4A3C00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3" w:tplc="1CA0921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4" w:tplc="871CA94E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5" w:tplc="C1CA090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1C7C1982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05FA9160">
      <w:numFmt w:val="bullet"/>
      <w:lvlText w:val="•"/>
      <w:lvlJc w:val="left"/>
      <w:pPr>
        <w:ind w:left="7241" w:hanging="360"/>
      </w:pPr>
      <w:rPr>
        <w:rFonts w:hint="default"/>
        <w:lang w:val="ru-RU" w:eastAsia="en-US" w:bidi="ar-SA"/>
      </w:rPr>
    </w:lvl>
    <w:lvl w:ilvl="8" w:tplc="9B9E68D0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2">
    <w:nsid w:val="25CE0724"/>
    <w:multiLevelType w:val="hybridMultilevel"/>
    <w:tmpl w:val="39FE1326"/>
    <w:lvl w:ilvl="0" w:tplc="D8863B0C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4511E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2" w:tplc="3D86C89A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3" w:tplc="7A14C478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E8B40026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13E21902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6" w:tplc="AFF845BC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 w:tplc="CB90D2E0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8C74E282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abstractNum w:abstractNumId="3">
    <w:nsid w:val="27D4285C"/>
    <w:multiLevelType w:val="hybridMultilevel"/>
    <w:tmpl w:val="27F07C7E"/>
    <w:lvl w:ilvl="0" w:tplc="84842F8C">
      <w:start w:val="1"/>
      <w:numFmt w:val="decimal"/>
      <w:lvlText w:val="%1."/>
      <w:lvlJc w:val="left"/>
      <w:pPr>
        <w:ind w:left="134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C3A2A">
      <w:numFmt w:val="bullet"/>
      <w:lvlText w:val="•"/>
      <w:lvlJc w:val="left"/>
      <w:pPr>
        <w:ind w:left="2207" w:hanging="425"/>
      </w:pPr>
      <w:rPr>
        <w:rFonts w:hint="default"/>
        <w:lang w:val="ru-RU" w:eastAsia="en-US" w:bidi="ar-SA"/>
      </w:rPr>
    </w:lvl>
    <w:lvl w:ilvl="2" w:tplc="C1B6EC00">
      <w:numFmt w:val="bullet"/>
      <w:lvlText w:val="•"/>
      <w:lvlJc w:val="left"/>
      <w:pPr>
        <w:ind w:left="3074" w:hanging="425"/>
      </w:pPr>
      <w:rPr>
        <w:rFonts w:hint="default"/>
        <w:lang w:val="ru-RU" w:eastAsia="en-US" w:bidi="ar-SA"/>
      </w:rPr>
    </w:lvl>
    <w:lvl w:ilvl="3" w:tplc="723E342E"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4" w:tplc="599644E0">
      <w:numFmt w:val="bullet"/>
      <w:lvlText w:val="•"/>
      <w:lvlJc w:val="left"/>
      <w:pPr>
        <w:ind w:left="4808" w:hanging="425"/>
      </w:pPr>
      <w:rPr>
        <w:rFonts w:hint="default"/>
        <w:lang w:val="ru-RU" w:eastAsia="en-US" w:bidi="ar-SA"/>
      </w:rPr>
    </w:lvl>
    <w:lvl w:ilvl="5" w:tplc="C63EEAD0">
      <w:numFmt w:val="bullet"/>
      <w:lvlText w:val="•"/>
      <w:lvlJc w:val="left"/>
      <w:pPr>
        <w:ind w:left="5675" w:hanging="425"/>
      </w:pPr>
      <w:rPr>
        <w:rFonts w:hint="default"/>
        <w:lang w:val="ru-RU" w:eastAsia="en-US" w:bidi="ar-SA"/>
      </w:rPr>
    </w:lvl>
    <w:lvl w:ilvl="6" w:tplc="AA2871CC">
      <w:numFmt w:val="bullet"/>
      <w:lvlText w:val="•"/>
      <w:lvlJc w:val="left"/>
      <w:pPr>
        <w:ind w:left="6542" w:hanging="425"/>
      </w:pPr>
      <w:rPr>
        <w:rFonts w:hint="default"/>
        <w:lang w:val="ru-RU" w:eastAsia="en-US" w:bidi="ar-SA"/>
      </w:rPr>
    </w:lvl>
    <w:lvl w:ilvl="7" w:tplc="1382B6A6">
      <w:numFmt w:val="bullet"/>
      <w:lvlText w:val="•"/>
      <w:lvlJc w:val="left"/>
      <w:pPr>
        <w:ind w:left="7409" w:hanging="425"/>
      </w:pPr>
      <w:rPr>
        <w:rFonts w:hint="default"/>
        <w:lang w:val="ru-RU" w:eastAsia="en-US" w:bidi="ar-SA"/>
      </w:rPr>
    </w:lvl>
    <w:lvl w:ilvl="8" w:tplc="7EC0F012">
      <w:numFmt w:val="bullet"/>
      <w:lvlText w:val="•"/>
      <w:lvlJc w:val="left"/>
      <w:pPr>
        <w:ind w:left="8276" w:hanging="425"/>
      </w:pPr>
      <w:rPr>
        <w:rFonts w:hint="default"/>
        <w:lang w:val="ru-RU" w:eastAsia="en-US" w:bidi="ar-SA"/>
      </w:rPr>
    </w:lvl>
  </w:abstractNum>
  <w:abstractNum w:abstractNumId="4">
    <w:nsid w:val="302A0479"/>
    <w:multiLevelType w:val="hybridMultilevel"/>
    <w:tmpl w:val="76B0AA84"/>
    <w:lvl w:ilvl="0" w:tplc="0562F510">
      <w:numFmt w:val="bullet"/>
      <w:lvlText w:val="–"/>
      <w:lvlJc w:val="left"/>
      <w:pPr>
        <w:ind w:left="537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82AE8">
      <w:numFmt w:val="bullet"/>
      <w:lvlText w:val="•"/>
      <w:lvlJc w:val="left"/>
      <w:pPr>
        <w:ind w:left="1487" w:hanging="178"/>
      </w:pPr>
      <w:rPr>
        <w:rFonts w:hint="default"/>
        <w:lang w:val="ru-RU" w:eastAsia="en-US" w:bidi="ar-SA"/>
      </w:rPr>
    </w:lvl>
    <w:lvl w:ilvl="2" w:tplc="5424549A">
      <w:numFmt w:val="bullet"/>
      <w:lvlText w:val="•"/>
      <w:lvlJc w:val="left"/>
      <w:pPr>
        <w:ind w:left="2434" w:hanging="178"/>
      </w:pPr>
      <w:rPr>
        <w:rFonts w:hint="default"/>
        <w:lang w:val="ru-RU" w:eastAsia="en-US" w:bidi="ar-SA"/>
      </w:rPr>
    </w:lvl>
    <w:lvl w:ilvl="3" w:tplc="ED70AB84">
      <w:numFmt w:val="bullet"/>
      <w:lvlText w:val="•"/>
      <w:lvlJc w:val="left"/>
      <w:pPr>
        <w:ind w:left="3381" w:hanging="178"/>
      </w:pPr>
      <w:rPr>
        <w:rFonts w:hint="default"/>
        <w:lang w:val="ru-RU" w:eastAsia="en-US" w:bidi="ar-SA"/>
      </w:rPr>
    </w:lvl>
    <w:lvl w:ilvl="4" w:tplc="55DC3E36">
      <w:numFmt w:val="bullet"/>
      <w:lvlText w:val="•"/>
      <w:lvlJc w:val="left"/>
      <w:pPr>
        <w:ind w:left="4328" w:hanging="178"/>
      </w:pPr>
      <w:rPr>
        <w:rFonts w:hint="default"/>
        <w:lang w:val="ru-RU" w:eastAsia="en-US" w:bidi="ar-SA"/>
      </w:rPr>
    </w:lvl>
    <w:lvl w:ilvl="5" w:tplc="141CE7EC">
      <w:numFmt w:val="bullet"/>
      <w:lvlText w:val="•"/>
      <w:lvlJc w:val="left"/>
      <w:pPr>
        <w:ind w:left="5275" w:hanging="178"/>
      </w:pPr>
      <w:rPr>
        <w:rFonts w:hint="default"/>
        <w:lang w:val="ru-RU" w:eastAsia="en-US" w:bidi="ar-SA"/>
      </w:rPr>
    </w:lvl>
    <w:lvl w:ilvl="6" w:tplc="E7BE18FC">
      <w:numFmt w:val="bullet"/>
      <w:lvlText w:val="•"/>
      <w:lvlJc w:val="left"/>
      <w:pPr>
        <w:ind w:left="6222" w:hanging="178"/>
      </w:pPr>
      <w:rPr>
        <w:rFonts w:hint="default"/>
        <w:lang w:val="ru-RU" w:eastAsia="en-US" w:bidi="ar-SA"/>
      </w:rPr>
    </w:lvl>
    <w:lvl w:ilvl="7" w:tplc="DF3C7A12">
      <w:numFmt w:val="bullet"/>
      <w:lvlText w:val="•"/>
      <w:lvlJc w:val="left"/>
      <w:pPr>
        <w:ind w:left="7169" w:hanging="178"/>
      </w:pPr>
      <w:rPr>
        <w:rFonts w:hint="default"/>
        <w:lang w:val="ru-RU" w:eastAsia="en-US" w:bidi="ar-SA"/>
      </w:rPr>
    </w:lvl>
    <w:lvl w:ilvl="8" w:tplc="A7806A44">
      <w:numFmt w:val="bullet"/>
      <w:lvlText w:val="•"/>
      <w:lvlJc w:val="left"/>
      <w:pPr>
        <w:ind w:left="8116" w:hanging="178"/>
      </w:pPr>
      <w:rPr>
        <w:rFonts w:hint="default"/>
        <w:lang w:val="ru-RU" w:eastAsia="en-US" w:bidi="ar-SA"/>
      </w:rPr>
    </w:lvl>
  </w:abstractNum>
  <w:abstractNum w:abstractNumId="5">
    <w:nsid w:val="31CA41C2"/>
    <w:multiLevelType w:val="hybridMultilevel"/>
    <w:tmpl w:val="2C621830"/>
    <w:lvl w:ilvl="0" w:tplc="65BA2228">
      <w:start w:val="1"/>
      <w:numFmt w:val="upperRoman"/>
      <w:lvlText w:val="%1."/>
      <w:lvlJc w:val="left"/>
      <w:pPr>
        <w:ind w:left="724" w:hanging="368"/>
      </w:pPr>
      <w:rPr>
        <w:rFonts w:ascii="Times New Roman" w:eastAsia="Times New Roman" w:hAnsi="Times New Roman" w:cs="Times New Roman" w:hint="default"/>
        <w:i/>
        <w:iCs/>
        <w:spacing w:val="-2"/>
        <w:w w:val="97"/>
        <w:sz w:val="24"/>
        <w:szCs w:val="24"/>
        <w:lang w:val="ru-RU" w:eastAsia="en-US" w:bidi="ar-SA"/>
      </w:rPr>
    </w:lvl>
    <w:lvl w:ilvl="1" w:tplc="E2160226">
      <w:numFmt w:val="bullet"/>
      <w:lvlText w:val="•"/>
      <w:lvlJc w:val="left"/>
      <w:pPr>
        <w:ind w:left="91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E2E76A">
      <w:numFmt w:val="bullet"/>
      <w:lvlText w:val="•"/>
      <w:lvlJc w:val="left"/>
      <w:pPr>
        <w:ind w:left="1930" w:hanging="317"/>
      </w:pPr>
      <w:rPr>
        <w:rFonts w:hint="default"/>
        <w:lang w:val="ru-RU" w:eastAsia="en-US" w:bidi="ar-SA"/>
      </w:rPr>
    </w:lvl>
    <w:lvl w:ilvl="3" w:tplc="8A7ACCA0">
      <w:numFmt w:val="bullet"/>
      <w:lvlText w:val="•"/>
      <w:lvlJc w:val="left"/>
      <w:pPr>
        <w:ind w:left="2940" w:hanging="317"/>
      </w:pPr>
      <w:rPr>
        <w:rFonts w:hint="default"/>
        <w:lang w:val="ru-RU" w:eastAsia="en-US" w:bidi="ar-SA"/>
      </w:rPr>
    </w:lvl>
    <w:lvl w:ilvl="4" w:tplc="C02E537A">
      <w:numFmt w:val="bullet"/>
      <w:lvlText w:val="•"/>
      <w:lvlJc w:val="left"/>
      <w:pPr>
        <w:ind w:left="3950" w:hanging="317"/>
      </w:pPr>
      <w:rPr>
        <w:rFonts w:hint="default"/>
        <w:lang w:val="ru-RU" w:eastAsia="en-US" w:bidi="ar-SA"/>
      </w:rPr>
    </w:lvl>
    <w:lvl w:ilvl="5" w:tplc="CFAEFC00">
      <w:numFmt w:val="bullet"/>
      <w:lvlText w:val="•"/>
      <w:lvlJc w:val="left"/>
      <w:pPr>
        <w:ind w:left="4960" w:hanging="317"/>
      </w:pPr>
      <w:rPr>
        <w:rFonts w:hint="default"/>
        <w:lang w:val="ru-RU" w:eastAsia="en-US" w:bidi="ar-SA"/>
      </w:rPr>
    </w:lvl>
    <w:lvl w:ilvl="6" w:tplc="31DA08F0">
      <w:numFmt w:val="bullet"/>
      <w:lvlText w:val="•"/>
      <w:lvlJc w:val="left"/>
      <w:pPr>
        <w:ind w:left="5970" w:hanging="317"/>
      </w:pPr>
      <w:rPr>
        <w:rFonts w:hint="default"/>
        <w:lang w:val="ru-RU" w:eastAsia="en-US" w:bidi="ar-SA"/>
      </w:rPr>
    </w:lvl>
    <w:lvl w:ilvl="7" w:tplc="2D36D2FA">
      <w:numFmt w:val="bullet"/>
      <w:lvlText w:val="•"/>
      <w:lvlJc w:val="left"/>
      <w:pPr>
        <w:ind w:left="6980" w:hanging="317"/>
      </w:pPr>
      <w:rPr>
        <w:rFonts w:hint="default"/>
        <w:lang w:val="ru-RU" w:eastAsia="en-US" w:bidi="ar-SA"/>
      </w:rPr>
    </w:lvl>
    <w:lvl w:ilvl="8" w:tplc="7CC05B60">
      <w:numFmt w:val="bullet"/>
      <w:lvlText w:val="•"/>
      <w:lvlJc w:val="left"/>
      <w:pPr>
        <w:ind w:left="7990" w:hanging="317"/>
      </w:pPr>
      <w:rPr>
        <w:rFonts w:hint="default"/>
        <w:lang w:val="ru-RU" w:eastAsia="en-US" w:bidi="ar-SA"/>
      </w:rPr>
    </w:lvl>
  </w:abstractNum>
  <w:abstractNum w:abstractNumId="6">
    <w:nsid w:val="544D5E30"/>
    <w:multiLevelType w:val="hybridMultilevel"/>
    <w:tmpl w:val="AA4A7486"/>
    <w:lvl w:ilvl="0" w:tplc="65BA2228">
      <w:start w:val="1"/>
      <w:numFmt w:val="upperRoman"/>
      <w:lvlText w:val="%1."/>
      <w:lvlJc w:val="left"/>
      <w:pPr>
        <w:ind w:left="368" w:hanging="368"/>
      </w:pPr>
      <w:rPr>
        <w:rFonts w:ascii="Times New Roman" w:eastAsia="Times New Roman" w:hAnsi="Times New Roman" w:cs="Times New Roman" w:hint="default"/>
        <w:i/>
        <w:iCs/>
        <w:spacing w:val="-2"/>
        <w:w w:val="97"/>
        <w:sz w:val="24"/>
        <w:szCs w:val="24"/>
        <w:lang w:val="ru-RU" w:eastAsia="en-US" w:bidi="ar-SA"/>
      </w:rPr>
    </w:lvl>
    <w:lvl w:ilvl="1" w:tplc="E2160226">
      <w:numFmt w:val="bullet"/>
      <w:lvlText w:val="•"/>
      <w:lvlJc w:val="left"/>
      <w:pPr>
        <w:ind w:left="91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E2E76A">
      <w:numFmt w:val="bullet"/>
      <w:lvlText w:val="•"/>
      <w:lvlJc w:val="left"/>
      <w:pPr>
        <w:ind w:left="1930" w:hanging="317"/>
      </w:pPr>
      <w:rPr>
        <w:rFonts w:hint="default"/>
        <w:lang w:val="ru-RU" w:eastAsia="en-US" w:bidi="ar-SA"/>
      </w:rPr>
    </w:lvl>
    <w:lvl w:ilvl="3" w:tplc="8A7ACCA0">
      <w:numFmt w:val="bullet"/>
      <w:lvlText w:val="•"/>
      <w:lvlJc w:val="left"/>
      <w:pPr>
        <w:ind w:left="2940" w:hanging="317"/>
      </w:pPr>
      <w:rPr>
        <w:rFonts w:hint="default"/>
        <w:lang w:val="ru-RU" w:eastAsia="en-US" w:bidi="ar-SA"/>
      </w:rPr>
    </w:lvl>
    <w:lvl w:ilvl="4" w:tplc="C02E537A">
      <w:numFmt w:val="bullet"/>
      <w:lvlText w:val="•"/>
      <w:lvlJc w:val="left"/>
      <w:pPr>
        <w:ind w:left="3950" w:hanging="317"/>
      </w:pPr>
      <w:rPr>
        <w:rFonts w:hint="default"/>
        <w:lang w:val="ru-RU" w:eastAsia="en-US" w:bidi="ar-SA"/>
      </w:rPr>
    </w:lvl>
    <w:lvl w:ilvl="5" w:tplc="CFAEFC00">
      <w:numFmt w:val="bullet"/>
      <w:lvlText w:val="•"/>
      <w:lvlJc w:val="left"/>
      <w:pPr>
        <w:ind w:left="4960" w:hanging="317"/>
      </w:pPr>
      <w:rPr>
        <w:rFonts w:hint="default"/>
        <w:lang w:val="ru-RU" w:eastAsia="en-US" w:bidi="ar-SA"/>
      </w:rPr>
    </w:lvl>
    <w:lvl w:ilvl="6" w:tplc="31DA08F0">
      <w:numFmt w:val="bullet"/>
      <w:lvlText w:val="•"/>
      <w:lvlJc w:val="left"/>
      <w:pPr>
        <w:ind w:left="5970" w:hanging="317"/>
      </w:pPr>
      <w:rPr>
        <w:rFonts w:hint="default"/>
        <w:lang w:val="ru-RU" w:eastAsia="en-US" w:bidi="ar-SA"/>
      </w:rPr>
    </w:lvl>
    <w:lvl w:ilvl="7" w:tplc="2D36D2FA">
      <w:numFmt w:val="bullet"/>
      <w:lvlText w:val="•"/>
      <w:lvlJc w:val="left"/>
      <w:pPr>
        <w:ind w:left="6980" w:hanging="317"/>
      </w:pPr>
      <w:rPr>
        <w:rFonts w:hint="default"/>
        <w:lang w:val="ru-RU" w:eastAsia="en-US" w:bidi="ar-SA"/>
      </w:rPr>
    </w:lvl>
    <w:lvl w:ilvl="8" w:tplc="7CC05B60">
      <w:numFmt w:val="bullet"/>
      <w:lvlText w:val="•"/>
      <w:lvlJc w:val="left"/>
      <w:pPr>
        <w:ind w:left="7990" w:hanging="3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25"/>
    <w:rsid w:val="001513B1"/>
    <w:rsid w:val="00AA1F9F"/>
    <w:rsid w:val="00C82A25"/>
    <w:rsid w:val="00F1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0BB2"/>
    <w:pPr>
      <w:widowControl w:val="0"/>
      <w:autoSpaceDE w:val="0"/>
      <w:autoSpaceDN w:val="0"/>
      <w:spacing w:after="0" w:line="240" w:lineRule="auto"/>
      <w:ind w:left="257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0B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10BB2"/>
  </w:style>
  <w:style w:type="table" w:customStyle="1" w:styleId="TableNormal">
    <w:name w:val="Table Normal"/>
    <w:uiPriority w:val="2"/>
    <w:semiHidden/>
    <w:unhideWhenUsed/>
    <w:qFormat/>
    <w:rsid w:val="00F10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B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0B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0BB2"/>
    <w:pPr>
      <w:widowControl w:val="0"/>
      <w:autoSpaceDE w:val="0"/>
      <w:autoSpaceDN w:val="0"/>
      <w:spacing w:before="11" w:after="0" w:line="240" w:lineRule="auto"/>
      <w:ind w:left="503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10BB2"/>
    <w:pPr>
      <w:widowControl w:val="0"/>
      <w:autoSpaceDE w:val="0"/>
      <w:autoSpaceDN w:val="0"/>
      <w:spacing w:before="11" w:after="0" w:line="240" w:lineRule="auto"/>
      <w:ind w:left="126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10B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10BB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10B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10BB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0BB2"/>
    <w:pPr>
      <w:widowControl w:val="0"/>
      <w:autoSpaceDE w:val="0"/>
      <w:autoSpaceDN w:val="0"/>
      <w:spacing w:after="0" w:line="240" w:lineRule="auto"/>
      <w:ind w:left="257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0B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10BB2"/>
  </w:style>
  <w:style w:type="table" w:customStyle="1" w:styleId="TableNormal">
    <w:name w:val="Table Normal"/>
    <w:uiPriority w:val="2"/>
    <w:semiHidden/>
    <w:unhideWhenUsed/>
    <w:qFormat/>
    <w:rsid w:val="00F10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B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0B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0BB2"/>
    <w:pPr>
      <w:widowControl w:val="0"/>
      <w:autoSpaceDE w:val="0"/>
      <w:autoSpaceDN w:val="0"/>
      <w:spacing w:before="11" w:after="0" w:line="240" w:lineRule="auto"/>
      <w:ind w:left="503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10BB2"/>
    <w:pPr>
      <w:widowControl w:val="0"/>
      <w:autoSpaceDE w:val="0"/>
      <w:autoSpaceDN w:val="0"/>
      <w:spacing w:before="11" w:after="0" w:line="240" w:lineRule="auto"/>
      <w:ind w:left="126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10B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10BB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10BB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10B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spo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oengineer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ma-demjan.schoo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o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2023-10-10T11:31:00Z</dcterms:created>
  <dcterms:modified xsi:type="dcterms:W3CDTF">2023-10-10T11:38:00Z</dcterms:modified>
</cp:coreProperties>
</file>